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564" w14:textId="279E3801" w:rsidR="006C15ED" w:rsidRPr="003A3965" w:rsidRDefault="003A3965" w:rsidP="003A3965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i w:val="0"/>
          <w:color w:val="auto"/>
          <w:spacing w:val="-1"/>
        </w:rPr>
      </w:pPr>
      <w:r>
        <w:rPr>
          <w:i w:val="0"/>
          <w:color w:val="auto"/>
          <w:spacing w:val="-1"/>
        </w:rPr>
        <w:t xml:space="preserve">Carterknowle &amp; Dore Medical Practice                                    </w:t>
      </w:r>
      <w:r>
        <w:rPr>
          <w:i w:val="0"/>
          <w:noProof/>
          <w:color w:val="auto"/>
        </w:rPr>
        <w:drawing>
          <wp:inline distT="0" distB="0" distL="0" distR="0" wp14:anchorId="49EB191A" wp14:editId="368790C4">
            <wp:extent cx="1301689" cy="657225"/>
            <wp:effectExtent l="0" t="0" r="0" b="0"/>
            <wp:docPr id="87970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44" cy="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51" w:rsidRPr="005C3A51">
        <w:rPr>
          <w:i w:val="0"/>
          <w:color w:val="auto"/>
        </w:rPr>
        <w:tab/>
      </w: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lastRenderedPageBreak/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lastRenderedPageBreak/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5C2E" w14:textId="77777777" w:rsidR="00BE6F29" w:rsidRDefault="00BE6F29">
      <w:r>
        <w:separator/>
      </w:r>
    </w:p>
  </w:endnote>
  <w:endnote w:type="continuationSeparator" w:id="0">
    <w:p w14:paraId="19362561" w14:textId="77777777" w:rsidR="00BE6F29" w:rsidRDefault="00B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F968" w14:textId="77777777" w:rsidR="00BE6F29" w:rsidRDefault="00BE6F29">
      <w:r>
        <w:separator/>
      </w:r>
    </w:p>
  </w:footnote>
  <w:footnote w:type="continuationSeparator" w:id="0">
    <w:p w14:paraId="6324D9E0" w14:textId="77777777" w:rsidR="00BE6F29" w:rsidRDefault="00BE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46AAC66C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55CB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A3965"/>
    <w:rsid w:val="003D3F3C"/>
    <w:rsid w:val="00425ACE"/>
    <w:rsid w:val="00435270"/>
    <w:rsid w:val="00445312"/>
    <w:rsid w:val="0045197B"/>
    <w:rsid w:val="00473841"/>
    <w:rsid w:val="00497D7E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21FC0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579A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BE6F29"/>
    <w:rsid w:val="00C12995"/>
    <w:rsid w:val="00C20EAC"/>
    <w:rsid w:val="00C258E7"/>
    <w:rsid w:val="00C36B28"/>
    <w:rsid w:val="00CB037E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4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Steven Stone</cp:lastModifiedBy>
  <cp:revision>2</cp:revision>
  <dcterms:created xsi:type="dcterms:W3CDTF">2025-02-27T08:15:00Z</dcterms:created>
  <dcterms:modified xsi:type="dcterms:W3CDTF">2025-02-27T08:15:00Z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